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65" w:rsidRPr="001909ED" w:rsidRDefault="00403278">
      <w:pPr>
        <w:rPr>
          <w:rFonts w:hint="eastAsia"/>
          <w:b/>
        </w:rPr>
      </w:pPr>
      <w:r w:rsidRPr="001909ED">
        <w:rPr>
          <w:rFonts w:hint="eastAsia"/>
          <w:b/>
          <w:highlight w:val="yellow"/>
        </w:rPr>
        <w:t>一、注意事項</w:t>
      </w:r>
    </w:p>
    <w:p w:rsidR="00403278" w:rsidRPr="001909ED" w:rsidRDefault="00403278" w:rsidP="00403278">
      <w:pPr>
        <w:pStyle w:val="a6"/>
        <w:numPr>
          <w:ilvl w:val="0"/>
          <w:numId w:val="1"/>
        </w:numPr>
        <w:ind w:leftChars="0"/>
        <w:rPr>
          <w:rFonts w:hint="eastAsia"/>
          <w:b/>
        </w:rPr>
      </w:pPr>
      <w:r w:rsidRPr="001909ED">
        <w:rPr>
          <w:rFonts w:hint="eastAsia"/>
          <w:b/>
        </w:rPr>
        <w:t>使用本服務必需備有自然人憑證或是工商憑證</w:t>
      </w:r>
    </w:p>
    <w:p w:rsidR="00403278" w:rsidRPr="001909ED" w:rsidRDefault="00403278" w:rsidP="00403278">
      <w:pPr>
        <w:pStyle w:val="a6"/>
        <w:numPr>
          <w:ilvl w:val="0"/>
          <w:numId w:val="1"/>
        </w:numPr>
        <w:ind w:leftChars="0"/>
        <w:rPr>
          <w:rFonts w:hint="eastAsia"/>
          <w:b/>
        </w:rPr>
      </w:pPr>
      <w:r w:rsidRPr="001909ED">
        <w:rPr>
          <w:rFonts w:hint="eastAsia"/>
          <w:b/>
        </w:rPr>
        <w:t>本服務需要安裝讀卡機及讀卡機驅動程式</w:t>
      </w:r>
    </w:p>
    <w:p w:rsidR="00403278" w:rsidRPr="001909ED" w:rsidRDefault="00403278" w:rsidP="00403278">
      <w:pPr>
        <w:pStyle w:val="a6"/>
        <w:numPr>
          <w:ilvl w:val="0"/>
          <w:numId w:val="1"/>
        </w:numPr>
        <w:ind w:leftChars="0"/>
        <w:rPr>
          <w:rFonts w:hint="eastAsia"/>
          <w:b/>
        </w:rPr>
      </w:pPr>
      <w:r w:rsidRPr="001909ED">
        <w:rPr>
          <w:rFonts w:hint="eastAsia"/>
          <w:b/>
        </w:rPr>
        <w:t>使用</w:t>
      </w:r>
      <w:r w:rsidRPr="001909ED">
        <w:rPr>
          <w:rFonts w:hint="eastAsia"/>
          <w:b/>
        </w:rPr>
        <w:t>Mozilla Firefox</w:t>
      </w:r>
      <w:r w:rsidRPr="001909ED">
        <w:rPr>
          <w:rFonts w:hint="eastAsia"/>
          <w:b/>
        </w:rPr>
        <w:t>瀏覽器，需安裝</w:t>
      </w:r>
      <w:r w:rsidRPr="001909ED">
        <w:rPr>
          <w:rFonts w:hint="eastAsia"/>
          <w:b/>
        </w:rPr>
        <w:t>IE Tab</w:t>
      </w:r>
      <w:r w:rsidRPr="001909ED">
        <w:rPr>
          <w:rFonts w:hint="eastAsia"/>
          <w:b/>
        </w:rPr>
        <w:t>或</w:t>
      </w:r>
      <w:r w:rsidRPr="001909ED">
        <w:rPr>
          <w:rFonts w:hint="eastAsia"/>
          <w:b/>
        </w:rPr>
        <w:t>IE Tab2(</w:t>
      </w:r>
      <w:r w:rsidRPr="001909ED">
        <w:rPr>
          <w:rFonts w:hint="eastAsia"/>
          <w:b/>
        </w:rPr>
        <w:t>依</w:t>
      </w:r>
      <w:proofErr w:type="spellStart"/>
      <w:r w:rsidRPr="001909ED">
        <w:rPr>
          <w:rFonts w:hint="eastAsia"/>
          <w:b/>
        </w:rPr>
        <w:t>firefox</w:t>
      </w:r>
      <w:proofErr w:type="spellEnd"/>
      <w:r w:rsidRPr="001909ED">
        <w:rPr>
          <w:rFonts w:hint="eastAsia"/>
          <w:b/>
        </w:rPr>
        <w:t>版本而定</w:t>
      </w:r>
      <w:r w:rsidRPr="001909ED">
        <w:rPr>
          <w:rFonts w:hint="eastAsia"/>
          <w:b/>
        </w:rPr>
        <w:t>)</w:t>
      </w:r>
    </w:p>
    <w:p w:rsidR="00403278" w:rsidRPr="001909ED" w:rsidRDefault="00403278" w:rsidP="00403278">
      <w:pPr>
        <w:pStyle w:val="a6"/>
        <w:numPr>
          <w:ilvl w:val="0"/>
          <w:numId w:val="1"/>
        </w:numPr>
        <w:ind w:leftChars="0"/>
        <w:rPr>
          <w:rFonts w:hint="eastAsia"/>
          <w:b/>
        </w:rPr>
      </w:pPr>
      <w:r w:rsidRPr="001909ED">
        <w:rPr>
          <w:rFonts w:hint="eastAsia"/>
          <w:b/>
        </w:rPr>
        <w:t>請將此網站加入到信任的網站，並至自訂層級將</w:t>
      </w:r>
      <w:r w:rsidRPr="001909ED">
        <w:rPr>
          <w:rFonts w:hint="eastAsia"/>
          <w:b/>
        </w:rPr>
        <w:t>ActiveX</w:t>
      </w:r>
      <w:r w:rsidRPr="001909ED">
        <w:rPr>
          <w:rFonts w:hint="eastAsia"/>
          <w:b/>
        </w:rPr>
        <w:t>控制項勾選啟用</w:t>
      </w:r>
    </w:p>
    <w:p w:rsidR="00403278" w:rsidRPr="001909ED" w:rsidRDefault="00403278" w:rsidP="00403278">
      <w:pPr>
        <w:pStyle w:val="a6"/>
        <w:numPr>
          <w:ilvl w:val="0"/>
          <w:numId w:val="1"/>
        </w:numPr>
        <w:ind w:leftChars="0"/>
        <w:rPr>
          <w:rFonts w:hint="eastAsia"/>
          <w:b/>
        </w:rPr>
      </w:pPr>
      <w:r w:rsidRPr="001909ED">
        <w:rPr>
          <w:rFonts w:hint="eastAsia"/>
          <w:b/>
        </w:rPr>
        <w:t>請開啟瀏覽器網際網路選項，</w:t>
      </w:r>
      <w:proofErr w:type="gramStart"/>
      <w:r w:rsidRPr="001909ED">
        <w:rPr>
          <w:rFonts w:hint="eastAsia"/>
          <w:b/>
        </w:rPr>
        <w:t>並勾選</w:t>
      </w:r>
      <w:proofErr w:type="gramEnd"/>
      <w:r w:rsidRPr="001909ED">
        <w:rPr>
          <w:rFonts w:hint="eastAsia"/>
          <w:b/>
        </w:rPr>
        <w:t>信任的網站將預設等級調整為低</w:t>
      </w:r>
    </w:p>
    <w:p w:rsidR="00403278" w:rsidRPr="001909ED" w:rsidRDefault="00403278">
      <w:pPr>
        <w:rPr>
          <w:rFonts w:hint="eastAsia"/>
          <w:b/>
        </w:rPr>
      </w:pPr>
    </w:p>
    <w:p w:rsidR="00403278" w:rsidRPr="001909ED" w:rsidRDefault="00403278">
      <w:pPr>
        <w:rPr>
          <w:rFonts w:hint="eastAsia"/>
          <w:b/>
        </w:rPr>
      </w:pPr>
      <w:r w:rsidRPr="001909ED">
        <w:rPr>
          <w:rFonts w:hint="eastAsia"/>
          <w:b/>
          <w:highlight w:val="yellow"/>
        </w:rPr>
        <w:t>二、</w:t>
      </w:r>
      <w:r w:rsidRPr="001909ED">
        <w:rPr>
          <w:rFonts w:hint="eastAsia"/>
          <w:b/>
          <w:highlight w:val="yellow"/>
        </w:rPr>
        <w:t>瀏覽器網際網路選項</w:t>
      </w:r>
      <w:r w:rsidRPr="001909ED">
        <w:rPr>
          <w:rFonts w:hint="eastAsia"/>
          <w:b/>
          <w:highlight w:val="yellow"/>
        </w:rPr>
        <w:t>設定說明步驟</w:t>
      </w:r>
    </w:p>
    <w:p w:rsidR="00403278" w:rsidRPr="001909ED" w:rsidRDefault="00403278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t>1.</w:t>
      </w:r>
      <w:r w:rsidRPr="001909ED">
        <w:rPr>
          <w:rFonts w:hint="eastAsia"/>
          <w:b/>
          <w:color w:val="FF0000"/>
        </w:rPr>
        <w:t>以</w:t>
      </w:r>
      <w:r w:rsidRPr="001909ED">
        <w:rPr>
          <w:rFonts w:hint="eastAsia"/>
          <w:b/>
          <w:color w:val="FF0000"/>
        </w:rPr>
        <w:t>IE8</w:t>
      </w:r>
      <w:r w:rsidRPr="001909ED">
        <w:rPr>
          <w:rFonts w:hint="eastAsia"/>
          <w:b/>
          <w:color w:val="FF0000"/>
        </w:rPr>
        <w:t>為例，打開工具選項中的網際網路選項</w:t>
      </w:r>
    </w:p>
    <w:p w:rsidR="00403278" w:rsidRPr="001909ED" w:rsidRDefault="00403278">
      <w:pPr>
        <w:rPr>
          <w:rFonts w:hint="eastAsia"/>
          <w:b/>
        </w:rPr>
      </w:pPr>
      <w:r w:rsidRPr="001909ED">
        <w:rPr>
          <w:b/>
          <w:noProof/>
        </w:rPr>
        <w:drawing>
          <wp:inline distT="0" distB="0" distL="0" distR="0" wp14:anchorId="62B94580" wp14:editId="78AC37D5">
            <wp:extent cx="4587240" cy="28803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977" cy="28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78" w:rsidRPr="001909ED" w:rsidRDefault="00403278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t>2.</w:t>
      </w:r>
      <w:r w:rsidRPr="001909ED">
        <w:rPr>
          <w:rFonts w:hint="eastAsia"/>
          <w:b/>
          <w:color w:val="FF0000"/>
        </w:rPr>
        <w:t>選擇安全性頁籤，並選擇信任的網站中的網站選項</w:t>
      </w:r>
    </w:p>
    <w:p w:rsidR="00C45B63" w:rsidRPr="001909ED" w:rsidRDefault="00C45B63">
      <w:pPr>
        <w:rPr>
          <w:rFonts w:hint="eastAsia"/>
          <w:b/>
          <w:color w:val="FF0000"/>
        </w:rPr>
      </w:pPr>
      <w:r w:rsidRPr="001909ED">
        <w:rPr>
          <w:b/>
          <w:noProof/>
          <w:color w:val="FF0000"/>
        </w:rPr>
        <w:drawing>
          <wp:inline distT="0" distB="0" distL="0" distR="0" wp14:anchorId="45FBA60C" wp14:editId="621DF685">
            <wp:extent cx="3091009" cy="34566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707" cy="34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78" w:rsidRPr="001909ED" w:rsidRDefault="00403278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lastRenderedPageBreak/>
        <w:t>3.</w:t>
      </w:r>
      <w:r w:rsidRPr="001909ED">
        <w:rPr>
          <w:rFonts w:hint="eastAsia"/>
          <w:b/>
          <w:color w:val="FF0000"/>
        </w:rPr>
        <w:t>將地籍產權異動即時通服務的網址加入信任的網站</w:t>
      </w:r>
      <w:bookmarkStart w:id="0" w:name="_GoBack"/>
      <w:bookmarkEnd w:id="0"/>
    </w:p>
    <w:p w:rsidR="00C45B63" w:rsidRPr="001909ED" w:rsidRDefault="00C45B63">
      <w:pPr>
        <w:rPr>
          <w:rFonts w:hint="eastAsia"/>
          <w:b/>
          <w:color w:val="17365D" w:themeColor="text2" w:themeShade="BF"/>
        </w:rPr>
      </w:pPr>
      <w:hyperlink r:id="rId8" w:history="1">
        <w:r w:rsidRPr="001909ED">
          <w:rPr>
            <w:rStyle w:val="a5"/>
            <w:b/>
            <w:color w:val="17365D" w:themeColor="text2" w:themeShade="BF"/>
          </w:rPr>
          <w:t>https://www1.land.ntpc.gov.tw/send/send.html</w:t>
        </w:r>
      </w:hyperlink>
    </w:p>
    <w:p w:rsidR="00C45B63" w:rsidRPr="001909ED" w:rsidRDefault="00C45B63">
      <w:pPr>
        <w:rPr>
          <w:rFonts w:hint="eastAsia"/>
          <w:b/>
          <w:color w:val="FF0000"/>
        </w:rPr>
      </w:pPr>
      <w:r w:rsidRPr="001909ED">
        <w:rPr>
          <w:b/>
          <w:noProof/>
          <w:color w:val="FF0000"/>
        </w:rPr>
        <w:drawing>
          <wp:inline distT="0" distB="0" distL="0" distR="0" wp14:anchorId="30941575" wp14:editId="3C07FEFF">
            <wp:extent cx="5274310" cy="285936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78" w:rsidRPr="001909ED" w:rsidRDefault="00403278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t xml:space="preserve">4. </w:t>
      </w:r>
      <w:r w:rsidRPr="001909ED">
        <w:rPr>
          <w:rFonts w:hint="eastAsia"/>
          <w:b/>
          <w:color w:val="FF0000"/>
        </w:rPr>
        <w:t>接著選擇自訂等級，</w:t>
      </w:r>
      <w:r w:rsidRPr="001909ED">
        <w:rPr>
          <w:rFonts w:hint="eastAsia"/>
          <w:b/>
          <w:color w:val="FF0000"/>
        </w:rPr>
        <w:t>將</w:t>
      </w:r>
      <w:r w:rsidRPr="001909ED">
        <w:rPr>
          <w:rFonts w:hint="eastAsia"/>
          <w:b/>
          <w:color w:val="FF0000"/>
        </w:rPr>
        <w:t>ActiveX</w:t>
      </w:r>
      <w:r w:rsidRPr="001909ED">
        <w:rPr>
          <w:rFonts w:hint="eastAsia"/>
          <w:b/>
          <w:color w:val="FF0000"/>
        </w:rPr>
        <w:t>控制項</w:t>
      </w:r>
      <w:r w:rsidRPr="001909ED">
        <w:rPr>
          <w:rFonts w:hint="eastAsia"/>
          <w:b/>
          <w:color w:val="FF0000"/>
        </w:rPr>
        <w:t>下涉及</w:t>
      </w:r>
      <w:r w:rsidRPr="001909ED">
        <w:rPr>
          <w:rFonts w:hint="eastAsia"/>
          <w:b/>
          <w:color w:val="FF0000"/>
        </w:rPr>
        <w:t>ActiveX</w:t>
      </w:r>
      <w:r w:rsidRPr="001909ED">
        <w:rPr>
          <w:rFonts w:hint="eastAsia"/>
          <w:b/>
          <w:color w:val="FF0000"/>
        </w:rPr>
        <w:t>的選項全部</w:t>
      </w:r>
      <w:r w:rsidRPr="001909ED">
        <w:rPr>
          <w:rFonts w:hint="eastAsia"/>
          <w:b/>
          <w:color w:val="FF0000"/>
        </w:rPr>
        <w:t>勾選啟用</w:t>
      </w:r>
    </w:p>
    <w:p w:rsidR="00403278" w:rsidRPr="001909ED" w:rsidRDefault="00C45B63">
      <w:pPr>
        <w:rPr>
          <w:rFonts w:hint="eastAsia"/>
          <w:b/>
          <w:color w:val="FF0000"/>
        </w:rPr>
      </w:pPr>
      <w:r w:rsidRPr="001909ED">
        <w:rPr>
          <w:b/>
          <w:noProof/>
          <w:color w:val="FF0000"/>
        </w:rPr>
        <w:drawing>
          <wp:inline distT="0" distB="0" distL="0" distR="0" wp14:anchorId="62EA0E1E" wp14:editId="482C8C42">
            <wp:extent cx="4252329" cy="4755292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2329" cy="47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9ED">
        <w:rPr>
          <w:b/>
          <w:noProof/>
          <w:color w:val="FF0000"/>
        </w:rPr>
        <w:lastRenderedPageBreak/>
        <w:drawing>
          <wp:inline distT="0" distB="0" distL="0" distR="0" wp14:anchorId="56DB0130" wp14:editId="2AC97D42">
            <wp:extent cx="4313294" cy="427519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42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78" w:rsidRPr="001909ED" w:rsidRDefault="001909ED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t xml:space="preserve">5. </w:t>
      </w:r>
      <w:r w:rsidRPr="001909ED">
        <w:rPr>
          <w:rFonts w:hint="eastAsia"/>
          <w:b/>
          <w:color w:val="FF0000"/>
        </w:rPr>
        <w:t>信任的網站將預設等級調整為低</w:t>
      </w:r>
    </w:p>
    <w:p w:rsidR="001909ED" w:rsidRPr="001909ED" w:rsidRDefault="00C45B63">
      <w:pPr>
        <w:rPr>
          <w:rFonts w:hint="eastAsia"/>
          <w:b/>
          <w:color w:val="FF0000"/>
        </w:rPr>
      </w:pPr>
      <w:r w:rsidRPr="001909ED">
        <w:rPr>
          <w:b/>
          <w:noProof/>
          <w:color w:val="FF0000"/>
        </w:rPr>
        <w:drawing>
          <wp:inline distT="0" distB="0" distL="0" distR="0" wp14:anchorId="1F48C6C7" wp14:editId="45FE7857">
            <wp:extent cx="4059219" cy="40233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9571" cy="40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ED" w:rsidRPr="001909ED" w:rsidRDefault="001909ED">
      <w:pPr>
        <w:rPr>
          <w:rFonts w:hint="eastAsia"/>
          <w:b/>
          <w:color w:val="FF0000"/>
        </w:rPr>
      </w:pPr>
      <w:r w:rsidRPr="001909ED">
        <w:rPr>
          <w:rFonts w:hint="eastAsia"/>
          <w:b/>
          <w:color w:val="FF0000"/>
        </w:rPr>
        <w:lastRenderedPageBreak/>
        <w:t>6.</w:t>
      </w:r>
      <w:r w:rsidRPr="001909ED">
        <w:rPr>
          <w:rFonts w:hint="eastAsia"/>
          <w:b/>
          <w:color w:val="FF0000"/>
        </w:rPr>
        <w:t>選擇一般頁籤，並刪除暫存檔後點選確定，關閉</w:t>
      </w:r>
      <w:r w:rsidRPr="001909ED">
        <w:rPr>
          <w:rFonts w:hint="eastAsia"/>
          <w:b/>
          <w:color w:val="FF0000"/>
        </w:rPr>
        <w:t>IE</w:t>
      </w:r>
      <w:r w:rsidRPr="001909ED">
        <w:rPr>
          <w:rFonts w:hint="eastAsia"/>
          <w:b/>
          <w:color w:val="FF0000"/>
        </w:rPr>
        <w:t>瀏覽器重新啟動</w:t>
      </w:r>
    </w:p>
    <w:p w:rsidR="00C45B63" w:rsidRPr="001909ED" w:rsidRDefault="00403278">
      <w:pPr>
        <w:rPr>
          <w:b/>
          <w:color w:val="FF0000"/>
        </w:rPr>
      </w:pPr>
      <w:r w:rsidRPr="001909ED">
        <w:rPr>
          <w:b/>
          <w:noProof/>
          <w:color w:val="FF0000"/>
        </w:rPr>
        <w:drawing>
          <wp:inline distT="0" distB="0" distL="0" distR="0" wp14:anchorId="2695A230" wp14:editId="557BCA60">
            <wp:extent cx="4252329" cy="4755292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2329" cy="47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B63" w:rsidRPr="00190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1973"/>
    <w:multiLevelType w:val="hybridMultilevel"/>
    <w:tmpl w:val="660EBA22"/>
    <w:lvl w:ilvl="0" w:tplc="831C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63"/>
    <w:rsid w:val="00121965"/>
    <w:rsid w:val="001909ED"/>
    <w:rsid w:val="00403278"/>
    <w:rsid w:val="00C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5B6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5B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32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5B6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5B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32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land.ntpc.gov.tw/send/send.html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</Words>
  <Characters>403</Characters>
  <Application>Microsoft Office Word</Application>
  <DocSecurity>0</DocSecurity>
  <Lines>3</Lines>
  <Paragraphs>1</Paragraphs>
  <ScaleCrop>false</ScaleCrop>
  <Company>NTPC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劉宇修</dc:creator>
  <cp:lastModifiedBy>劉宇修</cp:lastModifiedBy>
  <cp:revision>1</cp:revision>
  <dcterms:created xsi:type="dcterms:W3CDTF">2016-05-31T08:27:00Z</dcterms:created>
  <dcterms:modified xsi:type="dcterms:W3CDTF">2016-05-31T08:52:00Z</dcterms:modified>
</cp:coreProperties>
</file>